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126271" w:rsidRDefault="0043177E" w:rsidP="0043177E">
            <w:pPr>
              <w:pStyle w:val="Podtitul"/>
              <w:spacing w:after="120"/>
              <w:rPr>
                <w:rFonts w:asciiTheme="minorHAnsi" w:hAnsiTheme="minorHAnsi" w:cstheme="minorHAnsi"/>
                <w:caps/>
                <w:szCs w:val="28"/>
              </w:rPr>
            </w:pPr>
            <w:r w:rsidRPr="00126271">
              <w:rPr>
                <w:rFonts w:asciiTheme="minorHAnsi" w:hAnsiTheme="minorHAnsi" w:cstheme="minorHAnsi"/>
                <w:caps/>
                <w:szCs w:val="28"/>
              </w:rPr>
              <w:t>OŚWIADCZENIE</w:t>
            </w:r>
          </w:p>
          <w:p w14:paraId="54B00829" w14:textId="5AF16B2A" w:rsidR="00376B22" w:rsidRPr="00126271" w:rsidRDefault="000168C0" w:rsidP="000168C0">
            <w:pPr>
              <w:pStyle w:val="Podtitul"/>
              <w:spacing w:after="120"/>
              <w:rPr>
                <w:rFonts w:asciiTheme="minorHAnsi" w:hAnsiTheme="minorHAnsi" w:cstheme="minorHAnsi"/>
                <w:szCs w:val="28"/>
              </w:rPr>
            </w:pPr>
            <w:r w:rsidRPr="00126271">
              <w:rPr>
                <w:rFonts w:asciiTheme="minorHAnsi" w:hAnsiTheme="minorHAnsi" w:cstheme="minorHAnsi"/>
                <w:caps/>
                <w:szCs w:val="28"/>
              </w:rPr>
              <w:t xml:space="preserve">pOLSKIEGO </w:t>
            </w:r>
            <w:r w:rsidR="005E7FE6">
              <w:rPr>
                <w:rFonts w:asciiTheme="minorHAnsi" w:hAnsiTheme="minorHAnsi" w:cstheme="minorHAnsi"/>
                <w:caps/>
                <w:szCs w:val="28"/>
              </w:rPr>
              <w:t>WNIOSKODAWCY</w:t>
            </w:r>
            <w:r w:rsidRPr="00126271">
              <w:rPr>
                <w:rFonts w:asciiTheme="minorHAnsi" w:hAnsiTheme="minorHAnsi" w:cstheme="minorHAnsi"/>
                <w:caps/>
                <w:szCs w:val="28"/>
              </w:rPr>
              <w:t xml:space="preserve"> pROJEK</w:t>
            </w:r>
            <w:r w:rsidR="005E7FE6">
              <w:rPr>
                <w:rFonts w:asciiTheme="minorHAnsi" w:hAnsiTheme="minorHAnsi" w:cstheme="minorHAnsi"/>
                <w:caps/>
                <w:szCs w:val="28"/>
              </w:rPr>
              <w:t>TU</w:t>
            </w:r>
            <w:r w:rsidRPr="00126271">
              <w:rPr>
                <w:rFonts w:asciiTheme="minorHAnsi" w:hAnsiTheme="minorHAnsi" w:cstheme="minorHAnsi"/>
                <w:caps/>
                <w:szCs w:val="28"/>
              </w:rPr>
              <w:t xml:space="preserve"> fmp 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8991"/>
            </w:tblGrid>
            <w:tr w:rsidR="0043177E" w:rsidRPr="00DA0715" w14:paraId="6DA68887" w14:textId="77777777" w:rsidTr="00214C4B">
              <w:tc>
                <w:tcPr>
                  <w:tcW w:w="8991" w:type="dxa"/>
                </w:tcPr>
                <w:p w14:paraId="30D81B92" w14:textId="0ECA2BD8" w:rsidR="0043177E" w:rsidRPr="00DA0715" w:rsidRDefault="0043177E" w:rsidP="0043177E">
                  <w:pPr>
                    <w:pStyle w:val="Podtitul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</w:tcPr>
                <w:p w14:paraId="138A7BF3" w14:textId="4CD81953" w:rsidR="009E7692" w:rsidRPr="00A15221" w:rsidRDefault="009E7692" w:rsidP="009E7692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</w:tcPr>
                <w:p w14:paraId="02AD7076" w14:textId="007FBA5F" w:rsidR="0043177E" w:rsidRPr="00A15221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</w:tcPr>
                <w:p w14:paraId="50F5D2BA" w14:textId="111E69BC" w:rsidR="0043177E" w:rsidRPr="00A15221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6A31E7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begin"/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instrText xml:space="preserve"> NOTEREF _Ref183580291 \h  \* MERGEFORMAT </w:instrTex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end"/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</w:tcPr>
                <w:p w14:paraId="2C8CB728" w14:textId="16CB495E" w:rsidR="0043177E" w:rsidRPr="00A15221" w:rsidRDefault="00126271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Wnioskodawca 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</w:tcPr>
                <w:p w14:paraId="1E0ACD23" w14:textId="76EAD315" w:rsidR="0043177E" w:rsidRPr="00A15221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12627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Wnioskodawcy,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</w:tcPr>
                <w:p w14:paraId="1FDFCB60" w14:textId="5F31ABB0" w:rsidR="0043177E" w:rsidRPr="00A15221" w:rsidRDefault="00126271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Wnioskodawca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</w:tcPr>
                <w:p w14:paraId="60DB70D0" w14:textId="4AECA7D2" w:rsidR="0043177E" w:rsidRPr="00A15221" w:rsidRDefault="00126271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Wnioskodawca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</w:tcPr>
                <w:p w14:paraId="206E669E" w14:textId="73EF10AE" w:rsidR="0043177E" w:rsidRPr="00A15221" w:rsidRDefault="00126271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 Wnioskodawca</w:t>
                  </w:r>
                  <w:r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był i nie jest zaangażowany w działania sprzeczne z prawem, 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</w:tcPr>
                <w:p w14:paraId="73EE4783" w14:textId="771D0142" w:rsidR="0043177E" w:rsidRPr="00A15221" w:rsidRDefault="00126271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Wnioskodawca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</w:tcPr>
                <w:p w14:paraId="5E940327" w14:textId="2CD956A8" w:rsidR="0043177E" w:rsidRPr="00DA0715" w:rsidRDefault="009E7692" w:rsidP="0042564A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</w:tcPr>
                <w:p w14:paraId="5EADC3D0" w14:textId="0B23AF4B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lastRenderedPageBreak/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</w:t>
                  </w:r>
                  <w:r w:rsidR="001F54B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Wnioskodawca 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nie posiada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</w:tcPr>
                <w:p w14:paraId="249B1C12" w14:textId="54E04245" w:rsidR="0042564A" w:rsidRPr="00DA0715" w:rsidRDefault="00634E0C" w:rsidP="00C35353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</w:tcPr>
                <w:p w14:paraId="4BD5D90B" w14:textId="44AA1BF9" w:rsidR="007E36FA" w:rsidRPr="00DA0715" w:rsidRDefault="007E36F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</w:tcPr>
                <w:p w14:paraId="136E0509" w14:textId="1EED1C70" w:rsidR="0042564A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</w:tcPr>
                <w:p w14:paraId="6EC6C6EE" w14:textId="7FD66576" w:rsidR="00634E0C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titul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1" w:name="ZDE"/>
      <w:bookmarkEnd w:id="1"/>
    </w:p>
    <w:sectPr w:rsidR="00D63757" w:rsidRPr="00DA0715" w:rsidSect="00AC59E3">
      <w:headerReference w:type="default" r:id="rId8"/>
      <w:footerReference w:type="default" r:id="rId9"/>
      <w:pgSz w:w="11906" w:h="16838"/>
      <w:pgMar w:top="5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7EF3D" w14:textId="77777777" w:rsidR="00110C27" w:rsidRDefault="00110C27" w:rsidP="005C0B12">
      <w:r>
        <w:separator/>
      </w:r>
    </w:p>
  </w:endnote>
  <w:endnote w:type="continuationSeparator" w:id="0">
    <w:p w14:paraId="37CD54EB" w14:textId="77777777" w:rsidR="00110C27" w:rsidRDefault="00110C27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5241B" w14:textId="2A03DDB9" w:rsidR="005C609F" w:rsidRPr="00915860" w:rsidRDefault="005C609F" w:rsidP="005C609F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31C3048" wp14:editId="16432C36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2A7753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57F70A81" w14:textId="77777777" w:rsidR="005C609F" w:rsidRDefault="005C609F" w:rsidP="005C609F">
    <w:pPr>
      <w:pStyle w:val="Zpat"/>
    </w:pPr>
  </w:p>
  <w:p w14:paraId="28D61D39" w14:textId="77777777" w:rsidR="005C609F" w:rsidRDefault="005C60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8A78" w14:textId="77777777" w:rsidR="00110C27" w:rsidRDefault="00110C27" w:rsidP="005C0B12">
      <w:r>
        <w:separator/>
      </w:r>
    </w:p>
  </w:footnote>
  <w:footnote w:type="continuationSeparator" w:id="0">
    <w:p w14:paraId="2FD0E685" w14:textId="77777777" w:rsidR="00110C27" w:rsidRDefault="00110C27" w:rsidP="005C0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75248" w14:textId="25F73DCC" w:rsidR="003B689D" w:rsidRPr="002808AC" w:rsidRDefault="00605738" w:rsidP="00145047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bookmarkStart w:id="2" w:name="_Hlk121394390"/>
    <w:r>
      <w:rPr>
        <w:noProof/>
      </w:rPr>
      <w:drawing>
        <wp:inline distT="0" distB="0" distL="0" distR="0" wp14:anchorId="0C5CAA69" wp14:editId="27F4082F">
          <wp:extent cx="1498600" cy="374832"/>
          <wp:effectExtent l="0" t="0" r="6350" b="635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96" cy="37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3B689D" w:rsidRPr="000B60FA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538E123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B67C37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4C169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lang w:val="pl-PL"/>
      </w:rPr>
      <w:t xml:space="preserve"> </w:t>
    </w:r>
    <w:r>
      <w:rPr>
        <w:lang w:val="pl-PL"/>
      </w:rPr>
      <w:tab/>
    </w:r>
    <w:r w:rsidR="003B689D" w:rsidRPr="002808AC">
      <w:rPr>
        <w:rFonts w:ascii="Calibri" w:hAnsi="Calibri" w:cs="Calibri"/>
        <w:sz w:val="16"/>
        <w:szCs w:val="16"/>
      </w:rPr>
      <w:t xml:space="preserve">Příručka pro žadatele, verze 1 </w:t>
    </w:r>
    <w:r w:rsidR="003B689D" w:rsidRPr="002808AC">
      <w:rPr>
        <w:rFonts w:ascii="Calibri" w:hAnsi="Calibri" w:cs="Calibri"/>
        <w:sz w:val="16"/>
        <w:szCs w:val="16"/>
        <w:lang w:val="pl-PL"/>
      </w:rPr>
      <w:t xml:space="preserve">/ Podręcznik dla </w:t>
    </w:r>
    <w:r w:rsidR="00145047" w:rsidRPr="00145047">
      <w:rPr>
        <w:rFonts w:ascii="Calibri" w:hAnsi="Calibri" w:cs="Calibri"/>
        <w:sz w:val="16"/>
        <w:szCs w:val="16"/>
        <w:lang w:val="pl-PL"/>
      </w:rPr>
      <w:t>zarządzających</w:t>
    </w:r>
    <w:r w:rsidR="003B689D" w:rsidRPr="002808AC">
      <w:rPr>
        <w:rFonts w:ascii="Calibri" w:hAnsi="Calibri" w:cs="Calibri"/>
        <w:sz w:val="16"/>
        <w:szCs w:val="16"/>
        <w:lang w:val="pl-PL"/>
      </w:rPr>
      <w:t>, wersja 1</w:t>
    </w:r>
  </w:p>
  <w:p w14:paraId="6F1140E9" w14:textId="1DB438E4" w:rsidR="004D115C" w:rsidRPr="00605738" w:rsidRDefault="003B689D" w:rsidP="00605738">
    <w:pPr>
      <w:pStyle w:val="Zhlav"/>
      <w:jc w:val="right"/>
      <w:rPr>
        <w:rFonts w:ascii="Calibri" w:hAnsi="Calibri" w:cs="Calibri"/>
        <w:sz w:val="16"/>
        <w:szCs w:val="16"/>
      </w:rPr>
    </w:pPr>
    <w:r w:rsidRPr="00605738">
      <w:rPr>
        <w:rFonts w:ascii="Calibri" w:hAnsi="Calibri" w:cs="Calibri"/>
        <w:sz w:val="16"/>
        <w:szCs w:val="16"/>
      </w:rPr>
      <w:t xml:space="preserve">Příloha / </w:t>
    </w:r>
    <w:r w:rsidRPr="00605738">
      <w:rPr>
        <w:rFonts w:ascii="Calibri" w:hAnsi="Calibri" w:cs="Calibri"/>
        <w:sz w:val="16"/>
        <w:szCs w:val="16"/>
        <w:lang w:val="pl-PL"/>
      </w:rPr>
      <w:t xml:space="preserve">Załącznik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7"/>
  </w:num>
  <w:num w:numId="15">
    <w:abstractNumId w:val="22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409B"/>
    <w:rsid w:val="00004753"/>
    <w:rsid w:val="0001445F"/>
    <w:rsid w:val="00015995"/>
    <w:rsid w:val="000168C0"/>
    <w:rsid w:val="00024CFD"/>
    <w:rsid w:val="00037FBA"/>
    <w:rsid w:val="00041A48"/>
    <w:rsid w:val="00042A11"/>
    <w:rsid w:val="00044265"/>
    <w:rsid w:val="00044351"/>
    <w:rsid w:val="00052459"/>
    <w:rsid w:val="000603A1"/>
    <w:rsid w:val="0006679A"/>
    <w:rsid w:val="000770C8"/>
    <w:rsid w:val="00077A72"/>
    <w:rsid w:val="000802D5"/>
    <w:rsid w:val="000827F6"/>
    <w:rsid w:val="00082836"/>
    <w:rsid w:val="00085DC9"/>
    <w:rsid w:val="00095195"/>
    <w:rsid w:val="000A3CE8"/>
    <w:rsid w:val="000B5200"/>
    <w:rsid w:val="000B5EB2"/>
    <w:rsid w:val="000C38DE"/>
    <w:rsid w:val="000C49E6"/>
    <w:rsid w:val="000C77CD"/>
    <w:rsid w:val="000E223A"/>
    <w:rsid w:val="000E35F2"/>
    <w:rsid w:val="000E3B67"/>
    <w:rsid w:val="000E76B8"/>
    <w:rsid w:val="000F4608"/>
    <w:rsid w:val="000F703B"/>
    <w:rsid w:val="00107B36"/>
    <w:rsid w:val="00110C27"/>
    <w:rsid w:val="00115071"/>
    <w:rsid w:val="00126271"/>
    <w:rsid w:val="00136076"/>
    <w:rsid w:val="00136272"/>
    <w:rsid w:val="00145047"/>
    <w:rsid w:val="00146DDD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4AEB"/>
    <w:rsid w:val="001A506F"/>
    <w:rsid w:val="001C6EF9"/>
    <w:rsid w:val="001D0446"/>
    <w:rsid w:val="001D5843"/>
    <w:rsid w:val="001E7C7F"/>
    <w:rsid w:val="001F1A22"/>
    <w:rsid w:val="001F54B0"/>
    <w:rsid w:val="00202083"/>
    <w:rsid w:val="002057BF"/>
    <w:rsid w:val="002077BC"/>
    <w:rsid w:val="00214C4B"/>
    <w:rsid w:val="00214DBE"/>
    <w:rsid w:val="0022339B"/>
    <w:rsid w:val="00223950"/>
    <w:rsid w:val="00232F4D"/>
    <w:rsid w:val="002340C7"/>
    <w:rsid w:val="00235360"/>
    <w:rsid w:val="002429C9"/>
    <w:rsid w:val="002471A2"/>
    <w:rsid w:val="00247628"/>
    <w:rsid w:val="0025143D"/>
    <w:rsid w:val="0025231F"/>
    <w:rsid w:val="00255192"/>
    <w:rsid w:val="00256763"/>
    <w:rsid w:val="00265983"/>
    <w:rsid w:val="00273D4B"/>
    <w:rsid w:val="00275D2E"/>
    <w:rsid w:val="002850A0"/>
    <w:rsid w:val="0029276A"/>
    <w:rsid w:val="00296006"/>
    <w:rsid w:val="002965FE"/>
    <w:rsid w:val="002A7753"/>
    <w:rsid w:val="002B618A"/>
    <w:rsid w:val="002B6E7B"/>
    <w:rsid w:val="002D1325"/>
    <w:rsid w:val="002D3A2F"/>
    <w:rsid w:val="002E17C3"/>
    <w:rsid w:val="00302A36"/>
    <w:rsid w:val="003042BF"/>
    <w:rsid w:val="00304D45"/>
    <w:rsid w:val="00306502"/>
    <w:rsid w:val="00310316"/>
    <w:rsid w:val="00321EE5"/>
    <w:rsid w:val="0032675D"/>
    <w:rsid w:val="00342327"/>
    <w:rsid w:val="00346FD4"/>
    <w:rsid w:val="00347499"/>
    <w:rsid w:val="0035394B"/>
    <w:rsid w:val="00356675"/>
    <w:rsid w:val="003611ED"/>
    <w:rsid w:val="00366A5E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E7738"/>
    <w:rsid w:val="003F4B48"/>
    <w:rsid w:val="004241F8"/>
    <w:rsid w:val="0042564A"/>
    <w:rsid w:val="0042570A"/>
    <w:rsid w:val="0043177E"/>
    <w:rsid w:val="004420EB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4D75"/>
    <w:rsid w:val="00485324"/>
    <w:rsid w:val="00491BA0"/>
    <w:rsid w:val="00494A81"/>
    <w:rsid w:val="004A05D0"/>
    <w:rsid w:val="004A1D89"/>
    <w:rsid w:val="004B3333"/>
    <w:rsid w:val="004C2416"/>
    <w:rsid w:val="004C71BC"/>
    <w:rsid w:val="004D115C"/>
    <w:rsid w:val="004D25FA"/>
    <w:rsid w:val="004D3A0F"/>
    <w:rsid w:val="004E6FDC"/>
    <w:rsid w:val="004E7FD3"/>
    <w:rsid w:val="004F24B3"/>
    <w:rsid w:val="004F463E"/>
    <w:rsid w:val="00505AE8"/>
    <w:rsid w:val="0050698F"/>
    <w:rsid w:val="0051574E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C0B12"/>
    <w:rsid w:val="005C50D9"/>
    <w:rsid w:val="005C609F"/>
    <w:rsid w:val="005D40EF"/>
    <w:rsid w:val="005E03C3"/>
    <w:rsid w:val="005E0709"/>
    <w:rsid w:val="005E7C7A"/>
    <w:rsid w:val="005E7FE6"/>
    <w:rsid w:val="005F1759"/>
    <w:rsid w:val="005F6CDE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12DA"/>
    <w:rsid w:val="00784D1B"/>
    <w:rsid w:val="00793EA1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2B1B"/>
    <w:rsid w:val="00803F08"/>
    <w:rsid w:val="008108E4"/>
    <w:rsid w:val="00811DA6"/>
    <w:rsid w:val="00814BAC"/>
    <w:rsid w:val="0082260A"/>
    <w:rsid w:val="00836C72"/>
    <w:rsid w:val="00842249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3BEE"/>
    <w:rsid w:val="008E0634"/>
    <w:rsid w:val="008E088F"/>
    <w:rsid w:val="008E74BB"/>
    <w:rsid w:val="00901E35"/>
    <w:rsid w:val="009061E9"/>
    <w:rsid w:val="00906EF9"/>
    <w:rsid w:val="009105FA"/>
    <w:rsid w:val="00914C46"/>
    <w:rsid w:val="0092194C"/>
    <w:rsid w:val="00926A14"/>
    <w:rsid w:val="00936F47"/>
    <w:rsid w:val="00942244"/>
    <w:rsid w:val="0094463E"/>
    <w:rsid w:val="00950E54"/>
    <w:rsid w:val="009519E9"/>
    <w:rsid w:val="00952C0D"/>
    <w:rsid w:val="00954DC1"/>
    <w:rsid w:val="0096775C"/>
    <w:rsid w:val="0097146B"/>
    <w:rsid w:val="00995B8B"/>
    <w:rsid w:val="0099639B"/>
    <w:rsid w:val="009968F2"/>
    <w:rsid w:val="0099750D"/>
    <w:rsid w:val="009A260A"/>
    <w:rsid w:val="009A38BB"/>
    <w:rsid w:val="009B72D9"/>
    <w:rsid w:val="009D0280"/>
    <w:rsid w:val="009D5A84"/>
    <w:rsid w:val="009E5753"/>
    <w:rsid w:val="009E7692"/>
    <w:rsid w:val="009F4504"/>
    <w:rsid w:val="009F6A6E"/>
    <w:rsid w:val="00A0127A"/>
    <w:rsid w:val="00A025AD"/>
    <w:rsid w:val="00A139C5"/>
    <w:rsid w:val="00A1463F"/>
    <w:rsid w:val="00A15221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D06FD"/>
    <w:rsid w:val="00AD183A"/>
    <w:rsid w:val="00AE1120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5A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67AC3"/>
    <w:rsid w:val="00B700B5"/>
    <w:rsid w:val="00B70D96"/>
    <w:rsid w:val="00B7462C"/>
    <w:rsid w:val="00B77468"/>
    <w:rsid w:val="00B82A69"/>
    <w:rsid w:val="00B84AA3"/>
    <w:rsid w:val="00B871FD"/>
    <w:rsid w:val="00BA005A"/>
    <w:rsid w:val="00BA6AED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5353"/>
    <w:rsid w:val="00C367C8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24F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3BEC"/>
    <w:rsid w:val="00D07C69"/>
    <w:rsid w:val="00D15A4B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itulChar">
    <w:name w:val="Podtitul Char"/>
    <w:basedOn w:val="Standardnpsmoodstavce"/>
    <w:link w:val="Podtitul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,Schriftart: 9 pt,Schriftart: 10 pt,WB-Fußnotentext,fn,Footnotes,Footnote ak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WB-Fußnotentext Char,fn Char,Footnotes Char,Footnote ak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dpis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Standardnpsmoodstavce"/>
    <w:rsid w:val="004C71BC"/>
  </w:style>
  <w:style w:type="character" w:customStyle="1" w:styleId="eop">
    <w:name w:val="eop"/>
    <w:basedOn w:val="Standardnpsmoodstavce"/>
    <w:rsid w:val="0042564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D7D7-B227-4A09-8DB0-5B44992D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Petra Stejskalová</cp:lastModifiedBy>
  <cp:revision>2</cp:revision>
  <cp:lastPrinted>2022-12-14T12:47:00Z</cp:lastPrinted>
  <dcterms:created xsi:type="dcterms:W3CDTF">2023-07-14T16:59:00Z</dcterms:created>
  <dcterms:modified xsi:type="dcterms:W3CDTF">2023-07-14T16:59:00Z</dcterms:modified>
</cp:coreProperties>
</file>