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09" w:rsidRPr="00F37760" w:rsidRDefault="00F37760" w:rsidP="00F37760">
      <w:pPr>
        <w:jc w:val="center"/>
        <w:rPr>
          <w:b/>
        </w:rPr>
      </w:pPr>
      <w:r w:rsidRPr="00F37760">
        <w:rPr>
          <w:b/>
        </w:rPr>
        <w:t>Informace o publikaci</w:t>
      </w:r>
    </w:p>
    <w:p w:rsidR="00F37760" w:rsidRDefault="00F37760"/>
    <w:p w:rsidR="009912D5" w:rsidRDefault="009912D5"/>
    <w:p w:rsidR="00F37760" w:rsidRDefault="00F37760"/>
    <w:p w:rsidR="008F6D06" w:rsidRDefault="00624B14">
      <w:r w:rsidRPr="00624B14">
        <w:rPr>
          <w:u w:val="single"/>
        </w:rPr>
        <w:t>Název publikace:</w:t>
      </w:r>
    </w:p>
    <w:p w:rsidR="00F37760" w:rsidRDefault="008F6D06">
      <w:r>
        <w:t xml:space="preserve">Euroregion </w:t>
      </w:r>
      <w:proofErr w:type="spellStart"/>
      <w:r>
        <w:t>Neisse</w:t>
      </w:r>
      <w:proofErr w:type="spellEnd"/>
      <w:r>
        <w:t>–Nisa–</w:t>
      </w:r>
      <w:proofErr w:type="spellStart"/>
      <w:r>
        <w:t>Nysa</w:t>
      </w:r>
      <w:proofErr w:type="spellEnd"/>
      <w:r>
        <w:t xml:space="preserve"> v číslech</w:t>
      </w:r>
    </w:p>
    <w:p w:rsidR="009912D5" w:rsidRDefault="009912D5"/>
    <w:p w:rsidR="00F37760" w:rsidRPr="00624B14" w:rsidRDefault="00F37760">
      <w:pPr>
        <w:rPr>
          <w:u w:val="single"/>
        </w:rPr>
      </w:pPr>
      <w:r w:rsidRPr="00624B14">
        <w:rPr>
          <w:u w:val="single"/>
        </w:rPr>
        <w:t xml:space="preserve">Název v cizím jazyce: </w:t>
      </w:r>
    </w:p>
    <w:p w:rsidR="009912D5" w:rsidRDefault="009912D5"/>
    <w:p w:rsidR="00F37760" w:rsidRDefault="00F37760" w:rsidP="00F37760">
      <w:pPr>
        <w:rPr>
          <w:u w:val="single"/>
        </w:rPr>
      </w:pPr>
      <w:r w:rsidRPr="00624B14">
        <w:rPr>
          <w:u w:val="single"/>
        </w:rPr>
        <w:t>Autor:</w:t>
      </w:r>
    </w:p>
    <w:p w:rsidR="008F6D06" w:rsidRPr="008F6D06" w:rsidRDefault="00905DC9" w:rsidP="00F37760">
      <w:r>
        <w:t>Euroregion Nisa</w:t>
      </w:r>
    </w:p>
    <w:p w:rsidR="00F37760" w:rsidRDefault="00F37760" w:rsidP="00F37760"/>
    <w:p w:rsidR="00624B14" w:rsidRPr="00624B14" w:rsidRDefault="00624B14" w:rsidP="00F37760">
      <w:pPr>
        <w:rPr>
          <w:u w:val="single"/>
        </w:rPr>
      </w:pPr>
      <w:r w:rsidRPr="00624B14">
        <w:rPr>
          <w:u w:val="single"/>
        </w:rPr>
        <w:t xml:space="preserve">Údaje o vydání: </w:t>
      </w:r>
    </w:p>
    <w:p w:rsidR="00905DC9" w:rsidRDefault="008F6D06" w:rsidP="00F37760">
      <w:r>
        <w:t xml:space="preserve">Projekt </w:t>
      </w:r>
      <w:r w:rsidR="00905DC9">
        <w:t xml:space="preserve">byl vytvořen za spolupráce českého statistického úřadu, Statistického úřadu </w:t>
      </w:r>
      <w:proofErr w:type="spellStart"/>
      <w:r w:rsidR="00905DC9">
        <w:t>Wroclaw</w:t>
      </w:r>
      <w:proofErr w:type="spellEnd"/>
      <w:r w:rsidR="00905DC9">
        <w:t xml:space="preserve"> a Statistického zemského úřadu Svobodného státu Sasko v </w:t>
      </w:r>
      <w:proofErr w:type="spellStart"/>
      <w:r w:rsidR="00905DC9">
        <w:t>Kamenz</w:t>
      </w:r>
      <w:proofErr w:type="spellEnd"/>
    </w:p>
    <w:p w:rsidR="00F37760" w:rsidRDefault="008F6D06" w:rsidP="00F37760">
      <w:r>
        <w:t xml:space="preserve">je spolufinancován z ERDF (Evropského fondu regionálního rozvoje Fond </w:t>
      </w:r>
      <w:proofErr w:type="spellStart"/>
      <w:r>
        <w:t>mikroprojektů</w:t>
      </w:r>
      <w:proofErr w:type="spellEnd"/>
      <w:r>
        <w:t xml:space="preserve"> Cíl 3 OPPS 2007-2013) prostřednictvím Euroregionu Nisa ,,Překračujeme hranice“</w:t>
      </w:r>
    </w:p>
    <w:p w:rsidR="00F37760" w:rsidRDefault="00F37760" w:rsidP="00F37760"/>
    <w:p w:rsidR="00F37760" w:rsidRPr="00624B14" w:rsidRDefault="00624B14" w:rsidP="00F37760">
      <w:pPr>
        <w:rPr>
          <w:u w:val="single"/>
        </w:rPr>
      </w:pPr>
      <w:r>
        <w:rPr>
          <w:u w:val="single"/>
        </w:rPr>
        <w:t>Nakladatel:</w:t>
      </w:r>
    </w:p>
    <w:p w:rsidR="00F37760" w:rsidRDefault="00F37760" w:rsidP="00F37760"/>
    <w:p w:rsidR="00F37760" w:rsidRPr="00624B14" w:rsidRDefault="00F37760" w:rsidP="00F37760">
      <w:pPr>
        <w:rPr>
          <w:u w:val="single"/>
        </w:rPr>
      </w:pPr>
      <w:r w:rsidRPr="00624B14">
        <w:rPr>
          <w:u w:val="single"/>
        </w:rPr>
        <w:t>Místo vydání:</w:t>
      </w:r>
    </w:p>
    <w:p w:rsidR="00F37760" w:rsidRDefault="00F37760" w:rsidP="00F37760"/>
    <w:p w:rsidR="00624B14" w:rsidRPr="00624B14" w:rsidRDefault="00624B14" w:rsidP="00F37760">
      <w:pPr>
        <w:rPr>
          <w:u w:val="single"/>
        </w:rPr>
      </w:pPr>
      <w:proofErr w:type="spellStart"/>
      <w:r w:rsidRPr="00624B14">
        <w:rPr>
          <w:u w:val="single"/>
        </w:rPr>
        <w:t>Fyz</w:t>
      </w:r>
      <w:proofErr w:type="spellEnd"/>
      <w:r w:rsidRPr="00624B14">
        <w:rPr>
          <w:u w:val="single"/>
        </w:rPr>
        <w:t>. popis (vč. počtu stran):</w:t>
      </w:r>
    </w:p>
    <w:p w:rsidR="00F37760" w:rsidRDefault="00624B14" w:rsidP="00F37760">
      <w:r>
        <w:t xml:space="preserve">počet stran </w:t>
      </w:r>
      <w:r w:rsidR="008F6D06">
        <w:t>12</w:t>
      </w:r>
      <w:r w:rsidR="002F53B7">
        <w:t>, vazba skládaná</w:t>
      </w:r>
    </w:p>
    <w:p w:rsidR="00F37760" w:rsidRDefault="00F37760" w:rsidP="00F37760"/>
    <w:p w:rsidR="00624B14" w:rsidRPr="00624B14" w:rsidRDefault="00624B14" w:rsidP="00F37760">
      <w:pPr>
        <w:rPr>
          <w:u w:val="single"/>
        </w:rPr>
      </w:pPr>
      <w:r w:rsidRPr="00624B14">
        <w:rPr>
          <w:u w:val="single"/>
        </w:rPr>
        <w:t>Jazyk dokumentu:</w:t>
      </w:r>
    </w:p>
    <w:p w:rsidR="00F37760" w:rsidRDefault="00624B14" w:rsidP="00F37760">
      <w:r>
        <w:t>čeština</w:t>
      </w:r>
    </w:p>
    <w:p w:rsidR="00F37760" w:rsidRDefault="00F37760" w:rsidP="00F37760"/>
    <w:p w:rsidR="00F37760" w:rsidRDefault="00F37760" w:rsidP="00F37760">
      <w:pPr>
        <w:rPr>
          <w:u w:val="single"/>
        </w:rPr>
      </w:pPr>
      <w:r w:rsidRPr="00624B14">
        <w:rPr>
          <w:u w:val="single"/>
        </w:rPr>
        <w:t xml:space="preserve">Anotace: </w:t>
      </w:r>
    </w:p>
    <w:p w:rsidR="008F6D06" w:rsidRPr="002F53B7" w:rsidRDefault="008F6D06" w:rsidP="002F53B7">
      <w:pPr>
        <w:jc w:val="both"/>
      </w:pPr>
      <w:r w:rsidRPr="002F53B7">
        <w:t xml:space="preserve">Obsahem tohoto informačního letáku je stručná charakteristika jednotlivých částí států, jež spadají do Euroregionu Nisa a rozdělení na členské a nečlenské obce v tomto regionu. Dále je zde velké množství tabulek a grafů, ve kterých nalezneme statistické výsledky zkoumaných témat. Mezi tato témata Obyvatelstvo podle věkových skupin, přirozený přírůstek, stěhování přes hranice okresu, obyvatelstvo v jednotlivých částech států spadajících do zkoumaného regionu, sňatky a rozvody, děti v zařízeních denní péče, rodiny, průměrné měsíční mzdy a důchody a další vybrané ukazatele pro Euroregion Nisa za rok 2007. Tato brožura byla vytvořena za spolupráce Českého statistického úřadu, Statistického úřadu </w:t>
      </w:r>
      <w:proofErr w:type="spellStart"/>
      <w:r w:rsidRPr="002F53B7">
        <w:t>Wroclaw</w:t>
      </w:r>
      <w:proofErr w:type="spellEnd"/>
      <w:r w:rsidRPr="002F53B7">
        <w:t xml:space="preserve"> a Statistického zemského úřadu Svobodného státu Sasko v </w:t>
      </w:r>
      <w:proofErr w:type="spellStart"/>
      <w:r w:rsidRPr="002F53B7">
        <w:t>Kamenz</w:t>
      </w:r>
      <w:proofErr w:type="spellEnd"/>
      <w:r w:rsidRPr="002F53B7">
        <w:t>.</w:t>
      </w:r>
    </w:p>
    <w:p w:rsidR="008F6D06" w:rsidRDefault="008F6D06" w:rsidP="00F37760">
      <w:pPr>
        <w:rPr>
          <w:u w:val="single"/>
        </w:rPr>
      </w:pPr>
    </w:p>
    <w:p w:rsidR="00DC5404" w:rsidRDefault="00DC5404" w:rsidP="00F37760">
      <w:pPr>
        <w:rPr>
          <w:u w:val="single"/>
        </w:rPr>
      </w:pPr>
    </w:p>
    <w:p w:rsidR="00DC5404" w:rsidRDefault="00DC5404" w:rsidP="00F37760">
      <w:pPr>
        <w:rPr>
          <w:u w:val="single"/>
        </w:rPr>
      </w:pPr>
    </w:p>
    <w:p w:rsidR="00DC5404" w:rsidRDefault="00DC5404" w:rsidP="00F37760">
      <w:pPr>
        <w:rPr>
          <w:u w:val="single"/>
        </w:rPr>
      </w:pPr>
    </w:p>
    <w:p w:rsidR="00DC5404" w:rsidRDefault="00DC5404" w:rsidP="00F37760">
      <w:pPr>
        <w:rPr>
          <w:u w:val="single"/>
        </w:rPr>
      </w:pPr>
    </w:p>
    <w:p w:rsidR="00DC5404" w:rsidRDefault="00DC5404" w:rsidP="00F37760">
      <w:pPr>
        <w:rPr>
          <w:u w:val="single"/>
        </w:rPr>
      </w:pPr>
    </w:p>
    <w:p w:rsidR="00DC5404" w:rsidRDefault="00DC5404" w:rsidP="00F37760">
      <w:pPr>
        <w:rPr>
          <w:u w:val="single"/>
        </w:rPr>
      </w:pPr>
    </w:p>
    <w:p w:rsidR="00DC5404" w:rsidRDefault="00DC5404" w:rsidP="00DC5404">
      <w:bookmarkStart w:id="0" w:name="_GoBack"/>
    </w:p>
    <w:p w:rsidR="00DC5404" w:rsidRDefault="00DC5404" w:rsidP="00DC5404">
      <w:pPr>
        <w:rPr>
          <w:rFonts w:ascii="Arial" w:hAnsi="Arial" w:cs="Arial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3BAECD77" wp14:editId="3C0D20CD">
            <wp:simplePos x="0" y="0"/>
            <wp:positionH relativeFrom="column">
              <wp:posOffset>2189480</wp:posOffset>
            </wp:positionH>
            <wp:positionV relativeFrom="paragraph">
              <wp:posOffset>-350520</wp:posOffset>
            </wp:positionV>
            <wp:extent cx="1336040" cy="883920"/>
            <wp:effectExtent l="0" t="0" r="0" b="0"/>
            <wp:wrapTight wrapText="bothSides">
              <wp:wrapPolygon edited="0">
                <wp:start x="0" y="0"/>
                <wp:lineTo x="0" y="20948"/>
                <wp:lineTo x="21251" y="20948"/>
                <wp:lineTo x="2125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EB038C1" wp14:editId="297E2D9D">
            <wp:simplePos x="0" y="0"/>
            <wp:positionH relativeFrom="column">
              <wp:posOffset>2244090</wp:posOffset>
            </wp:positionH>
            <wp:positionV relativeFrom="paragraph">
              <wp:posOffset>-296545</wp:posOffset>
            </wp:positionV>
            <wp:extent cx="1230630" cy="819785"/>
            <wp:effectExtent l="0" t="0" r="7620" b="0"/>
            <wp:wrapTight wrapText="bothSides">
              <wp:wrapPolygon edited="0">
                <wp:start x="0" y="0"/>
                <wp:lineTo x="0" y="21081"/>
                <wp:lineTo x="21399" y="21081"/>
                <wp:lineTo x="2139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404" w:rsidRDefault="00DC5404" w:rsidP="00DC5404">
      <w:pPr>
        <w:rPr>
          <w:rFonts w:ascii="Arial" w:hAnsi="Arial" w:cs="Arial"/>
          <w:shd w:val="clear" w:color="auto" w:fill="FFFFFF"/>
        </w:rPr>
      </w:pPr>
    </w:p>
    <w:p w:rsidR="00DC5404" w:rsidRDefault="00DC5404" w:rsidP="00DC5404">
      <w:pPr>
        <w:rPr>
          <w:rFonts w:ascii="Arial" w:hAnsi="Arial" w:cs="Arial"/>
          <w:shd w:val="clear" w:color="auto" w:fill="FFFFFF"/>
        </w:rPr>
      </w:pPr>
    </w:p>
    <w:p w:rsidR="00DC5404" w:rsidRDefault="00DC5404" w:rsidP="00DC5404">
      <w:pPr>
        <w:jc w:val="center"/>
        <w:rPr>
          <w:rFonts w:ascii="Arial" w:hAnsi="Arial" w:cs="Arial"/>
          <w:shd w:val="clear" w:color="auto" w:fill="FFFFFF"/>
        </w:rPr>
      </w:pPr>
    </w:p>
    <w:p w:rsidR="00DC5404" w:rsidRPr="00B50714" w:rsidRDefault="00DC5404" w:rsidP="00DC5404">
      <w:pPr>
        <w:jc w:val="center"/>
        <w:rPr>
          <w:rFonts w:ascii="Arial" w:hAnsi="Arial" w:cs="Arial"/>
        </w:rPr>
      </w:pPr>
      <w:r w:rsidRPr="00B50714">
        <w:rPr>
          <w:rFonts w:ascii="Arial" w:hAnsi="Arial" w:cs="Arial"/>
          <w:shd w:val="clear" w:color="auto" w:fill="FFFFFF"/>
        </w:rPr>
        <w:t xml:space="preserve">EUROPE DIRECT Liberec – </w:t>
      </w:r>
      <w:r w:rsidRPr="00B50714">
        <w:rPr>
          <w:rFonts w:ascii="Arial" w:hAnsi="Arial" w:cs="Arial"/>
        </w:rPr>
        <w:t>Váš zdroj evropských informací v regionu</w:t>
      </w:r>
    </w:p>
    <w:p w:rsidR="00DC5404" w:rsidRDefault="00DC5404" w:rsidP="00DC5404">
      <w:pPr>
        <w:jc w:val="center"/>
        <w:rPr>
          <w:rFonts w:ascii="Arial" w:hAnsi="Arial" w:cs="Arial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8A8B048" wp14:editId="2A7FA89A">
            <wp:simplePos x="0" y="0"/>
            <wp:positionH relativeFrom="column">
              <wp:posOffset>2328545</wp:posOffset>
            </wp:positionH>
            <wp:positionV relativeFrom="paragraph">
              <wp:posOffset>113665</wp:posOffset>
            </wp:positionV>
            <wp:extent cx="1165225" cy="940435"/>
            <wp:effectExtent l="0" t="0" r="0" b="0"/>
            <wp:wrapTight wrapText="bothSides">
              <wp:wrapPolygon edited="0">
                <wp:start x="5297" y="875"/>
                <wp:lineTo x="2472" y="3500"/>
                <wp:lineTo x="1059" y="9188"/>
                <wp:lineTo x="706" y="12251"/>
                <wp:lineTo x="353" y="20564"/>
                <wp:lineTo x="6356" y="20564"/>
                <wp:lineTo x="11300" y="19252"/>
                <wp:lineTo x="13772" y="17502"/>
                <wp:lineTo x="12713" y="15752"/>
                <wp:lineTo x="14832" y="14001"/>
                <wp:lineTo x="15538" y="10939"/>
                <wp:lineTo x="14478" y="8751"/>
                <wp:lineTo x="17657" y="8751"/>
                <wp:lineTo x="16950" y="4813"/>
                <wp:lineTo x="9888" y="875"/>
                <wp:lineTo x="5297" y="875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404" w:rsidRDefault="00DC5404" w:rsidP="00DC5404">
      <w:pPr>
        <w:jc w:val="center"/>
        <w:rPr>
          <w:rFonts w:ascii="Arial" w:hAnsi="Arial" w:cs="Arial"/>
          <w:shd w:val="clear" w:color="auto" w:fill="FFFFFF"/>
        </w:rPr>
      </w:pPr>
    </w:p>
    <w:p w:rsidR="00DC5404" w:rsidRDefault="00DC5404" w:rsidP="00DC5404">
      <w:pPr>
        <w:jc w:val="center"/>
        <w:rPr>
          <w:rFonts w:ascii="Arial" w:hAnsi="Arial" w:cs="Arial"/>
        </w:rPr>
      </w:pPr>
    </w:p>
    <w:p w:rsidR="00DC5404" w:rsidRDefault="00DC5404" w:rsidP="00DC5404">
      <w:pPr>
        <w:jc w:val="center"/>
        <w:rPr>
          <w:rFonts w:ascii="Arial" w:hAnsi="Arial" w:cs="Arial"/>
        </w:rPr>
      </w:pPr>
    </w:p>
    <w:p w:rsidR="00DC5404" w:rsidRPr="00B50714" w:rsidRDefault="00DC5404" w:rsidP="00DC5404">
      <w:pPr>
        <w:jc w:val="center"/>
        <w:rPr>
          <w:rFonts w:ascii="Arial" w:hAnsi="Arial" w:cs="Arial"/>
        </w:rPr>
      </w:pPr>
    </w:p>
    <w:p w:rsidR="00DC5404" w:rsidRDefault="00DC5404" w:rsidP="00DC5404">
      <w:pPr>
        <w:jc w:val="center"/>
        <w:rPr>
          <w:rFonts w:ascii="Arial" w:hAnsi="Arial" w:cs="Arial"/>
        </w:rPr>
      </w:pPr>
    </w:p>
    <w:p w:rsidR="00DC5404" w:rsidRDefault="00DC5404" w:rsidP="00DC5404">
      <w:pPr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Uvedená</w:t>
      </w:r>
      <w:r w:rsidRPr="00B50714">
        <w:rPr>
          <w:rFonts w:ascii="Arial" w:hAnsi="Arial" w:cs="Arial"/>
        </w:rPr>
        <w:t xml:space="preserve"> publikace byla převedena do formátu pro čtečky e-knih, </w:t>
      </w:r>
      <w:r>
        <w:rPr>
          <w:rFonts w:ascii="Arial" w:hAnsi="Arial" w:cs="Arial"/>
        </w:rPr>
        <w:br/>
      </w:r>
      <w:r w:rsidRPr="00B50714">
        <w:rPr>
          <w:rFonts w:ascii="Arial" w:hAnsi="Arial" w:cs="Arial"/>
        </w:rPr>
        <w:t xml:space="preserve">v rámci akce s názvem „Informační středisko </w:t>
      </w:r>
      <w:r w:rsidRPr="00496858">
        <w:rPr>
          <w:rFonts w:ascii="Arial" w:hAnsi="Arial" w:cs="Arial"/>
        </w:rPr>
        <w:t xml:space="preserve">EUROPE DIRECT Liberec”, </w:t>
      </w:r>
      <w:r w:rsidRPr="00496858">
        <w:rPr>
          <w:rFonts w:ascii="Arial" w:hAnsi="Arial" w:cs="Arial"/>
        </w:rPr>
        <w:br/>
        <w:t xml:space="preserve">číslo </w:t>
      </w:r>
      <w:r w:rsidRPr="00B50714">
        <w:rPr>
          <w:rFonts w:ascii="Arial" w:hAnsi="Arial" w:cs="Arial"/>
          <w:snapToGrid w:val="0"/>
        </w:rPr>
        <w:t>FA/EDIC 2013-2017/CZ/EDIC13/2013.</w:t>
      </w:r>
    </w:p>
    <w:p w:rsidR="00DC5404" w:rsidRPr="00B50714" w:rsidRDefault="00DC5404" w:rsidP="00DC5404">
      <w:pPr>
        <w:jc w:val="center"/>
        <w:rPr>
          <w:rFonts w:ascii="Arial" w:hAnsi="Arial" w:cs="Arial"/>
          <w:snapToGrid w:val="0"/>
        </w:rPr>
      </w:pPr>
    </w:p>
    <w:p w:rsidR="00DC5404" w:rsidRDefault="00DC5404" w:rsidP="00DC5404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B50714">
        <w:rPr>
          <w:rFonts w:ascii="Arial" w:hAnsi="Arial" w:cs="Arial"/>
          <w:b/>
          <w:bCs/>
          <w:color w:val="000000"/>
          <w:shd w:val="clear" w:color="auto" w:fill="FFFFFF"/>
        </w:rPr>
        <w:t>Finančně podpořeno z prostředků Evropské unie</w:t>
      </w:r>
    </w:p>
    <w:p w:rsidR="00DC5404" w:rsidRPr="00B50714" w:rsidRDefault="00DC5404" w:rsidP="00DC5404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DC5404" w:rsidRPr="00B50714" w:rsidRDefault="00DC5404" w:rsidP="00DC5404">
      <w:pPr>
        <w:autoSpaceDE w:val="0"/>
        <w:autoSpaceDN w:val="0"/>
        <w:adjustRightInd w:val="0"/>
        <w:jc w:val="center"/>
        <w:rPr>
          <w:rFonts w:ascii="Arial" w:hAnsi="Arial" w:cs="Arial"/>
          <w:shd w:val="clear" w:color="auto" w:fill="FFFFFF"/>
        </w:rPr>
      </w:pPr>
      <w:r w:rsidRPr="00B50714">
        <w:rPr>
          <w:rFonts w:ascii="Arial" w:hAnsi="Arial" w:cs="Arial"/>
        </w:rPr>
        <w:t>Odpovědnost za informace uvedené v této publikaci nese autor. Evropská komise žádným způsobem neodpovídá za jakékoli případné použití informací obsažených v publikaci.</w:t>
      </w:r>
    </w:p>
    <w:bookmarkEnd w:id="0"/>
    <w:p w:rsidR="00DC5404" w:rsidRDefault="00DC5404" w:rsidP="00F37760">
      <w:pPr>
        <w:rPr>
          <w:u w:val="single"/>
        </w:rPr>
      </w:pPr>
    </w:p>
    <w:p w:rsidR="00DC5404" w:rsidRDefault="00DC5404" w:rsidP="00F37760">
      <w:pPr>
        <w:rPr>
          <w:u w:val="single"/>
        </w:rPr>
      </w:pPr>
    </w:p>
    <w:p w:rsidR="00DC5404" w:rsidRDefault="00DC5404" w:rsidP="00F37760">
      <w:pPr>
        <w:rPr>
          <w:u w:val="single"/>
        </w:rPr>
      </w:pPr>
    </w:p>
    <w:p w:rsidR="00DC5404" w:rsidRDefault="00DC5404" w:rsidP="00F37760">
      <w:pPr>
        <w:rPr>
          <w:u w:val="single"/>
        </w:rPr>
      </w:pPr>
    </w:p>
    <w:p w:rsidR="00DC5404" w:rsidRDefault="00DC5404" w:rsidP="00F37760">
      <w:pPr>
        <w:rPr>
          <w:u w:val="single"/>
        </w:rPr>
      </w:pPr>
    </w:p>
    <w:p w:rsidR="00DC5404" w:rsidRPr="00624B14" w:rsidRDefault="00DC5404" w:rsidP="00F37760">
      <w:pPr>
        <w:rPr>
          <w:u w:val="single"/>
        </w:rPr>
      </w:pPr>
    </w:p>
    <w:sectPr w:rsidR="00DC5404" w:rsidRPr="00624B14" w:rsidSect="00FD370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60"/>
    <w:rsid w:val="002F53B7"/>
    <w:rsid w:val="00332C70"/>
    <w:rsid w:val="00335A15"/>
    <w:rsid w:val="00624B14"/>
    <w:rsid w:val="006D0509"/>
    <w:rsid w:val="008F6D06"/>
    <w:rsid w:val="00905DC9"/>
    <w:rsid w:val="009912D5"/>
    <w:rsid w:val="00BD247A"/>
    <w:rsid w:val="00C9270D"/>
    <w:rsid w:val="00DC5404"/>
    <w:rsid w:val="00F37760"/>
    <w:rsid w:val="00FD3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1578</Characters>
  <Application>Microsoft Office Word</Application>
  <DocSecurity>0</DocSecurity>
  <Lines>13</Lines>
  <Paragraphs>3</Paragraphs>
  <ScaleCrop>false</ScaleCrop>
  <Company>Euroregion Nisa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Branda</dc:creator>
  <cp:keywords/>
  <dc:description/>
  <cp:lastModifiedBy>Europe Direct Lib</cp:lastModifiedBy>
  <cp:revision>3</cp:revision>
  <dcterms:created xsi:type="dcterms:W3CDTF">2013-05-20T13:22:00Z</dcterms:created>
  <dcterms:modified xsi:type="dcterms:W3CDTF">2013-11-18T10:56:00Z</dcterms:modified>
</cp:coreProperties>
</file>